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B573D" w:rsidRPr="00AB573D" w:rsidRDefault="00AB573D" w:rsidP="00A75958">
            <w:pPr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A75958">
              <w:rPr>
                <w:b/>
                <w:sz w:val="24"/>
                <w:szCs w:val="24"/>
              </w:rPr>
              <w:t xml:space="preserve">nr 1 </w:t>
            </w:r>
            <w:r w:rsidRPr="00AB573D">
              <w:rPr>
                <w:sz w:val="24"/>
                <w:szCs w:val="24"/>
              </w:rPr>
              <w:t xml:space="preserve">do </w:t>
            </w:r>
            <w:r w:rsidR="00A75958" w:rsidRPr="00A75958">
              <w:rPr>
                <w:sz w:val="24"/>
                <w:szCs w:val="24"/>
              </w:rPr>
              <w:t>Polityka Odpowiedniości w PGE Domu Maklerskim S.A.</w:t>
            </w:r>
          </w:p>
          <w:p w:rsidR="00AB573D" w:rsidRPr="00AB573D" w:rsidRDefault="00AB573D" w:rsidP="00102378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 xml:space="preserve">WYKSZTAŁCENIE </w:t>
            </w:r>
            <w:r w:rsidR="00A75958">
              <w:rPr>
                <w:b/>
                <w:sz w:val="28"/>
                <w:szCs w:val="24"/>
              </w:rPr>
              <w:t>OSOB</w:t>
            </w:r>
            <w:r w:rsidR="00102378">
              <w:rPr>
                <w:b/>
                <w:sz w:val="28"/>
                <w:szCs w:val="24"/>
              </w:rPr>
              <w:t>Y</w:t>
            </w:r>
            <w:r w:rsidR="00A75958">
              <w:rPr>
                <w:b/>
                <w:sz w:val="28"/>
                <w:szCs w:val="24"/>
              </w:rPr>
              <w:t xml:space="preserve"> OBOWIĄZAN</w:t>
            </w:r>
            <w:r w:rsidR="00102378">
              <w:rPr>
                <w:b/>
                <w:sz w:val="28"/>
                <w:szCs w:val="24"/>
              </w:rPr>
              <w:t>EJ</w:t>
            </w:r>
          </w:p>
        </w:tc>
      </w:tr>
    </w:tbl>
    <w:p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:rsidTr="002D751A">
        <w:tc>
          <w:tcPr>
            <w:tcW w:w="14668" w:type="dxa"/>
            <w:shd w:val="clear" w:color="auto" w:fill="E7E6E6" w:themeFill="background2"/>
          </w:tcPr>
          <w:p w:rsidR="002D751A" w:rsidRPr="002D751A" w:rsidRDefault="002D751A" w:rsidP="00A75958">
            <w:pPr>
              <w:rPr>
                <w:b/>
              </w:rPr>
            </w:pPr>
            <w:r w:rsidRPr="002D751A">
              <w:rPr>
                <w:b/>
              </w:rPr>
              <w:t xml:space="preserve">SEKCJA 1 – wypełnia </w:t>
            </w:r>
            <w:r w:rsidR="00A75958">
              <w:rPr>
                <w:b/>
              </w:rPr>
              <w:t>Osoba obowiązana</w:t>
            </w:r>
          </w:p>
        </w:tc>
      </w:tr>
      <w:tr w:rsidR="002D751A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B573D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B573D">
                    <w:rPr>
                      <w:b/>
                      <w:sz w:val="28"/>
                      <w:szCs w:val="24"/>
                    </w:rPr>
                    <w:t>Ukończone szkoły średnie</w:t>
                  </w:r>
                  <w:r w:rsidR="00FE500E"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1"/>
                  </w:r>
                </w:p>
              </w:tc>
            </w:tr>
            <w:tr w:rsidR="002D751A" w:rsidRPr="00AB573D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AB573D" w:rsidRDefault="002D751A" w:rsidP="00062724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062724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4D71C8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Ukończone studia </w:t>
                  </w:r>
                  <w:r w:rsidRPr="00D85E38">
                    <w:rPr>
                      <w:b/>
                      <w:sz w:val="28"/>
                      <w:szCs w:val="24"/>
                    </w:rPr>
                    <w:t>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97"/>
                      <w:gridCol w:w="2268"/>
                      <w:gridCol w:w="2414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062724">
                            <w:rPr>
                              <w:sz w:val="24"/>
                              <w:szCs w:val="24"/>
                            </w:rPr>
                            <w:t>I (licencjackie/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:rsidTr="00EC6A54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60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414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EC6A54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60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062724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414" w:type="dxa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163"/>
                      <w:gridCol w:w="3892"/>
                      <w:gridCol w:w="3221"/>
                      <w:gridCol w:w="564"/>
                      <w:gridCol w:w="2514"/>
                      <w:gridCol w:w="1572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19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062724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0B57E8">
                    <w:rPr>
                      <w:b/>
                      <w:sz w:val="28"/>
                      <w:szCs w:val="24"/>
                    </w:rPr>
                    <w:lastRenderedPageBreak/>
                    <w:t>Ukończone studia podyplomowe, aplikacje</w:t>
                  </w:r>
                  <w:r>
                    <w:rPr>
                      <w:b/>
                      <w:sz w:val="28"/>
                      <w:szCs w:val="24"/>
                    </w:rPr>
                    <w:t>, certyfikacje</w:t>
                  </w:r>
                  <w:r w:rsidRPr="000B57E8">
                    <w:rPr>
                      <w:b/>
                      <w:sz w:val="28"/>
                      <w:szCs w:val="24"/>
                    </w:rPr>
                    <w:t xml:space="preserve">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843"/>
                      <w:gridCol w:w="2268"/>
                      <w:gridCol w:w="1593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7088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088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pStyle w:val="Akapitzlist"/>
                    <w:keepNext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4F636E">
                    <w:rPr>
                      <w:b/>
                      <w:sz w:val="28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5812"/>
                      <w:gridCol w:w="2268"/>
                      <w:gridCol w:w="1593"/>
                    </w:tblGrid>
                    <w:tr w:rsidR="002D751A" w:rsidRPr="00AB573D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812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:rsidTr="002D751A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812" w:type="dxa"/>
                          <w:shd w:val="clear" w:color="auto" w:fill="FFFFFF" w:themeFill="background1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:rsidR="002D751A" w:rsidRDefault="004D71C8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D85E38" w:rsidRDefault="002D751A" w:rsidP="00062724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062724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:rsidR="002D751A" w:rsidRPr="00D85E38" w:rsidRDefault="004D71C8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429"/>
              <w:gridCol w:w="10917"/>
            </w:tblGrid>
            <w:tr w:rsidR="002D751A" w:rsidRPr="00AB573D" w:rsidTr="00A75958">
              <w:trPr>
                <w:cantSplit/>
              </w:trPr>
              <w:tc>
                <w:tcPr>
                  <w:tcW w:w="3429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Pr="00946ADC" w:rsidRDefault="002D751A" w:rsidP="00A7595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A75958">
                    <w:rPr>
                      <w:sz w:val="24"/>
                      <w:szCs w:val="24"/>
                    </w:rPr>
                    <w:t>Osoby obowiązanej</w:t>
                  </w:r>
                  <w:r w:rsidR="0006272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91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D751A" w:rsidRDefault="002D751A"/>
        </w:tc>
      </w:tr>
    </w:tbl>
    <w:p w:rsidR="002D751A" w:rsidRDefault="002D751A"/>
    <w:p w:rsidR="002D751A" w:rsidRDefault="002D751A"/>
    <w:p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:rsidTr="00FE500E">
        <w:tc>
          <w:tcPr>
            <w:tcW w:w="14668" w:type="dxa"/>
            <w:shd w:val="clear" w:color="auto" w:fill="E7E6E6" w:themeFill="background2"/>
          </w:tcPr>
          <w:p w:rsidR="00FE500E" w:rsidRPr="00FE500E" w:rsidRDefault="00FE500E" w:rsidP="00A75958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</w:t>
            </w:r>
            <w:r w:rsidR="00A75958">
              <w:rPr>
                <w:b/>
              </w:rPr>
              <w:t>Organ oceniający</w:t>
            </w:r>
          </w:p>
        </w:tc>
      </w:tr>
      <w:tr w:rsidR="00FE500E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:rsidR="00FE500E" w:rsidRDefault="00FE500E"/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FE500E" w:rsidRPr="00AB573D" w:rsidTr="00F22E49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AB573D" w:rsidRDefault="00FE500E" w:rsidP="00FE500E">
                  <w:pPr>
                    <w:pStyle w:val="Akapitzlist"/>
                    <w:keepNext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Wymogi w zakresie wykształcenia i ocena</w:t>
                  </w:r>
                </w:p>
              </w:tc>
            </w:tr>
            <w:tr w:rsidR="00FE500E" w:rsidRPr="00AB573D" w:rsidTr="00F22E49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FE500E" w:rsidRPr="00AB573D" w:rsidTr="00F22E49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:rsidR="00FE500E" w:rsidRPr="00F80A57" w:rsidRDefault="00FE500E" w:rsidP="00F80A57">
                  <w:pPr>
                    <w:keepNext/>
                    <w:rPr>
                      <w:sz w:val="24"/>
                      <w:szCs w:val="24"/>
                    </w:rPr>
                  </w:pPr>
                  <w:r w:rsidRPr="00F80A57">
                    <w:rPr>
                      <w:sz w:val="24"/>
                      <w:szCs w:val="24"/>
                    </w:rPr>
                    <w:t>Wykształcenie wyższe:</w:t>
                  </w:r>
                  <w:r w:rsidR="00F80A57" w:rsidRPr="00F80A57">
                    <w:rPr>
                      <w:sz w:val="24"/>
                      <w:szCs w:val="24"/>
                    </w:rPr>
                    <w:t xml:space="preserve"> finansowe, ekonomiczne, prawne, administracyjne lub energetyczne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:rsidR="00FE500E" w:rsidRDefault="004D71C8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16101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 xml:space="preserve">wymagane zgodnie z </w:t>
                  </w:r>
                  <w:r w:rsidR="009C4B7D">
                    <w:rPr>
                      <w:sz w:val="24"/>
                      <w:szCs w:val="24"/>
                    </w:rPr>
                    <w:t>Polityką</w:t>
                  </w:r>
                </w:p>
                <w:p w:rsidR="00FE500E" w:rsidRDefault="004D71C8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612299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2724">
                    <w:rPr>
                      <w:sz w:val="24"/>
                      <w:szCs w:val="24"/>
                    </w:rPr>
                    <w:t>nie</w:t>
                  </w:r>
                  <w:r w:rsidR="00FE500E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:rsidR="00FE500E" w:rsidRDefault="004D71C8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spełniony</w:t>
                  </w:r>
                </w:p>
                <w:p w:rsidR="00FE500E" w:rsidRDefault="004D71C8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niespełniony</w:t>
                  </w:r>
                </w:p>
                <w:p w:rsidR="00FE500E" w:rsidRDefault="004D71C8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odstąpiono z uwagi na:</w:t>
                  </w:r>
                </w:p>
                <w:p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  <w:tr w:rsidR="00F80A57" w:rsidRPr="00AB573D" w:rsidTr="00F22E49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80A57" w:rsidRPr="000D3DAA" w:rsidRDefault="00F80A57" w:rsidP="00F80A57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:rsidR="00F80A57" w:rsidRPr="00F80A57" w:rsidRDefault="00F80A57" w:rsidP="00F80A57">
                  <w:pPr>
                    <w:keepNext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podyplomowe lub uzupełniające: finansowe, ekonomiczne, prawne, administracyjne lub energetyczne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:rsidR="00F80A57" w:rsidRDefault="004D71C8" w:rsidP="00F80A57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034552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80A57">
                    <w:rPr>
                      <w:sz w:val="24"/>
                      <w:szCs w:val="24"/>
                    </w:rPr>
                    <w:t xml:space="preserve">wymagane zgodnie z </w:t>
                  </w:r>
                  <w:r w:rsidR="009C4B7D">
                    <w:rPr>
                      <w:sz w:val="24"/>
                      <w:szCs w:val="24"/>
                    </w:rPr>
                    <w:t>Polityką</w:t>
                  </w:r>
                </w:p>
                <w:p w:rsidR="00F80A57" w:rsidRDefault="004D71C8" w:rsidP="00F80A57">
                  <w:pPr>
                    <w:keepNext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81488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80A57">
                    <w:rPr>
                      <w:sz w:val="24"/>
                      <w:szCs w:val="24"/>
                    </w:rPr>
                    <w:t>niewymagane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:rsidR="00F80A57" w:rsidRDefault="004D71C8" w:rsidP="00F80A57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24536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80A57">
                    <w:rPr>
                      <w:sz w:val="24"/>
                      <w:szCs w:val="24"/>
                    </w:rPr>
                    <w:t>spełniony</w:t>
                  </w:r>
                </w:p>
                <w:p w:rsidR="00F80A57" w:rsidRDefault="004D71C8" w:rsidP="00F80A57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974787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80A57">
                    <w:rPr>
                      <w:sz w:val="24"/>
                      <w:szCs w:val="24"/>
                    </w:rPr>
                    <w:t>niespełniony</w:t>
                  </w:r>
                </w:p>
                <w:p w:rsidR="00F80A57" w:rsidRDefault="004D71C8" w:rsidP="00F80A57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657520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80A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80A57">
                    <w:rPr>
                      <w:sz w:val="24"/>
                      <w:szCs w:val="24"/>
                    </w:rPr>
                    <w:t>odstąpiono z uwagi na:</w:t>
                  </w:r>
                </w:p>
                <w:p w:rsidR="00F80A57" w:rsidRDefault="00F80A57" w:rsidP="00F80A57">
                  <w:pPr>
                    <w:keepNext/>
                    <w:rPr>
                      <w:rFonts w:ascii="MS Gothic" w:eastAsia="MS Gothic" w:hAnsi="MS Gothic"/>
                      <w:sz w:val="24"/>
                      <w:szCs w:val="24"/>
                    </w:rPr>
                  </w:pPr>
                </w:p>
              </w:tc>
            </w:tr>
          </w:tbl>
          <w:p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80"/>
              <w:gridCol w:w="10049"/>
            </w:tblGrid>
            <w:tr w:rsidR="00FE500E" w:rsidRPr="00AB573D" w:rsidTr="00A75958">
              <w:trPr>
                <w:cantSplit/>
              </w:trPr>
              <w:tc>
                <w:tcPr>
                  <w:tcW w:w="428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Pr="00946ADC" w:rsidRDefault="00B26EB1" w:rsidP="009C4B7D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056E37">
                    <w:rPr>
                      <w:sz w:val="24"/>
                      <w:szCs w:val="24"/>
                    </w:rPr>
                    <w:t xml:space="preserve">osoby lub </w:t>
                  </w:r>
                  <w:r w:rsidR="00A75958">
                    <w:rPr>
                      <w:sz w:val="24"/>
                      <w:szCs w:val="24"/>
                    </w:rPr>
                    <w:t xml:space="preserve">osób </w:t>
                  </w:r>
                  <w:r w:rsidR="00571F8A">
                    <w:rPr>
                      <w:sz w:val="24"/>
                      <w:szCs w:val="24"/>
                    </w:rPr>
                    <w:t>weryfikujących zgodność z wymogami Polityki</w:t>
                  </w:r>
                  <w:r w:rsidR="009C4B7D">
                    <w:rPr>
                      <w:sz w:val="24"/>
                      <w:szCs w:val="24"/>
                    </w:rPr>
                    <w:t>:</w:t>
                  </w:r>
                  <w:bookmarkStart w:id="0" w:name="_GoBack"/>
                  <w:bookmarkEnd w:id="0"/>
                  <w:r w:rsidR="00571F8A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004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E500E" w:rsidRDefault="00FE500E"/>
        </w:tc>
      </w:tr>
    </w:tbl>
    <w:p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1C8" w:rsidRDefault="004D71C8" w:rsidP="00AB573D">
      <w:pPr>
        <w:spacing w:after="0" w:line="240" w:lineRule="auto"/>
      </w:pPr>
      <w:r>
        <w:separator/>
      </w:r>
    </w:p>
  </w:endnote>
  <w:endnote w:type="continuationSeparator" w:id="0">
    <w:p w:rsidR="004D71C8" w:rsidRDefault="004D71C8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CDC" w:rsidRDefault="00051CDC" w:rsidP="00051CDC">
    <w:pPr>
      <w:pStyle w:val="Stopka"/>
    </w:pPr>
    <w:r w:rsidRPr="00360935">
      <w:rPr>
        <w:highlight w:val="yellow"/>
      </w:rPr>
      <w:t>Wypełniający daną sekcję powinien parafować każdą stronę</w:t>
    </w:r>
    <w:r w:rsidR="00360935" w:rsidRPr="00360935">
      <w:rPr>
        <w:highlight w:val="yellow"/>
      </w:rPr>
      <w:t xml:space="preserve"> z danej sekcji</w:t>
    </w:r>
  </w:p>
  <w:p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4B7D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9C4B7D">
            <w:rPr>
              <w:noProof/>
            </w:rPr>
            <w:t>3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1C8" w:rsidRDefault="004D71C8" w:rsidP="00AB573D">
      <w:pPr>
        <w:spacing w:after="0" w:line="240" w:lineRule="auto"/>
      </w:pPr>
      <w:r>
        <w:separator/>
      </w:r>
    </w:p>
  </w:footnote>
  <w:footnote w:type="continuationSeparator" w:id="0">
    <w:p w:rsidR="004D71C8" w:rsidRDefault="004D71C8" w:rsidP="00AB573D">
      <w:pPr>
        <w:spacing w:after="0" w:line="240" w:lineRule="auto"/>
      </w:pPr>
      <w:r>
        <w:continuationSeparator/>
      </w:r>
    </w:p>
  </w:footnote>
  <w:footnote w:id="1">
    <w:p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</w:t>
      </w:r>
      <w:r w:rsidR="00A75958">
        <w:t xml:space="preserve">Osób obowiązanych </w:t>
      </w:r>
      <w:r>
        <w:t>nieposiadających wykształcenia wyższego.</w:t>
      </w:r>
    </w:p>
  </w:footnote>
  <w:footnote w:id="2">
    <w:p w:rsidR="00FE500E" w:rsidRDefault="00FE500E" w:rsidP="00FE500E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o ile w polu „</w:t>
      </w:r>
      <w:r w:rsidR="00062724">
        <w:t>s</w:t>
      </w:r>
      <w:r>
        <w:t>tatus wymo</w:t>
      </w:r>
      <w:r w:rsidR="00062724">
        <w:t>gu” wybrano opcję inną niż „nie</w:t>
      </w:r>
      <w:r>
        <w:t>wymagane”.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7C6" w:rsidRPr="00AB573D" w:rsidRDefault="00102378" w:rsidP="00A75958">
    <w:pPr>
      <w:pStyle w:val="Nagwek"/>
      <w:jc w:val="both"/>
      <w:rPr>
        <w:color w:val="1F3864" w:themeColor="accent5" w:themeShade="80"/>
        <w:sz w:val="10"/>
      </w:rPr>
    </w:pPr>
    <w:r>
      <w:rPr>
        <w:color w:val="1F3864" w:themeColor="accent5" w:themeShade="80"/>
        <w:sz w:val="10"/>
      </w:rPr>
      <w:br/>
    </w:r>
    <w:r>
      <w:rPr>
        <w:color w:val="1F3864" w:themeColor="accent5" w:themeShade="80"/>
        <w:sz w:val="10"/>
      </w:rPr>
      <w:br/>
    </w:r>
    <w:r>
      <w:rPr>
        <w:color w:val="1F3864" w:themeColor="accent5" w:themeShade="80"/>
        <w:sz w:val="10"/>
      </w:rPr>
      <w:br/>
    </w:r>
    <w:r>
      <w:rPr>
        <w:color w:val="1F3864" w:themeColor="accent5" w:themeShade="80"/>
        <w:sz w:val="10"/>
      </w:rPr>
      <w:br/>
    </w:r>
    <w:r>
      <w:rPr>
        <w:color w:val="1F3864" w:themeColor="accent5" w:themeShade="80"/>
        <w:sz w:val="10"/>
      </w:rPr>
      <w:br/>
    </w:r>
    <w:r>
      <w:rPr>
        <w:color w:val="1F3864" w:themeColor="accent5" w:themeShade="80"/>
        <w:sz w:val="10"/>
      </w:rPr>
      <w:br/>
    </w:r>
    <w:r w:rsidR="00A75958">
      <w:rPr>
        <w:b/>
        <w:noProof/>
        <w:color w:val="1F3864" w:themeColor="accent5" w:themeShade="80"/>
        <w:sz w:val="36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58A5442E" wp14:editId="6A45AF4C">
          <wp:simplePos x="0" y="0"/>
          <wp:positionH relativeFrom="margin">
            <wp:align>left</wp:align>
          </wp:positionH>
          <wp:positionV relativeFrom="paragraph">
            <wp:posOffset>-151130</wp:posOffset>
          </wp:positionV>
          <wp:extent cx="970977" cy="615950"/>
          <wp:effectExtent l="0" t="0" r="63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GE DM.bmp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6" t="21097" r="2743" b="18143"/>
                  <a:stretch/>
                </pic:blipFill>
                <pic:spPr bwMode="auto">
                  <a:xfrm>
                    <a:off x="0" y="0"/>
                    <a:ext cx="970977" cy="615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320A2"/>
    <w:rsid w:val="00033115"/>
    <w:rsid w:val="00051CDC"/>
    <w:rsid w:val="00056E37"/>
    <w:rsid w:val="0005779C"/>
    <w:rsid w:val="00062724"/>
    <w:rsid w:val="00065343"/>
    <w:rsid w:val="000B57E8"/>
    <w:rsid w:val="000D3DAA"/>
    <w:rsid w:val="000F7239"/>
    <w:rsid w:val="00102378"/>
    <w:rsid w:val="00124FAE"/>
    <w:rsid w:val="001507C3"/>
    <w:rsid w:val="001754FC"/>
    <w:rsid w:val="001802B4"/>
    <w:rsid w:val="00197CB8"/>
    <w:rsid w:val="001A5689"/>
    <w:rsid w:val="001D70F6"/>
    <w:rsid w:val="001F29A2"/>
    <w:rsid w:val="00210973"/>
    <w:rsid w:val="00222164"/>
    <w:rsid w:val="002227E8"/>
    <w:rsid w:val="00242472"/>
    <w:rsid w:val="002837C6"/>
    <w:rsid w:val="002B06D3"/>
    <w:rsid w:val="002B1670"/>
    <w:rsid w:val="002D2F4E"/>
    <w:rsid w:val="002D751A"/>
    <w:rsid w:val="002E74DD"/>
    <w:rsid w:val="003137B9"/>
    <w:rsid w:val="00347720"/>
    <w:rsid w:val="00352B06"/>
    <w:rsid w:val="00360935"/>
    <w:rsid w:val="00382AAF"/>
    <w:rsid w:val="003C58CB"/>
    <w:rsid w:val="003D23BB"/>
    <w:rsid w:val="003D2E73"/>
    <w:rsid w:val="00431427"/>
    <w:rsid w:val="004453CD"/>
    <w:rsid w:val="00493D12"/>
    <w:rsid w:val="004A6F4C"/>
    <w:rsid w:val="004B7918"/>
    <w:rsid w:val="004D71C8"/>
    <w:rsid w:val="004F636E"/>
    <w:rsid w:val="0050239E"/>
    <w:rsid w:val="0051698F"/>
    <w:rsid w:val="0053237B"/>
    <w:rsid w:val="00544099"/>
    <w:rsid w:val="00571962"/>
    <w:rsid w:val="00571F8A"/>
    <w:rsid w:val="00586FA9"/>
    <w:rsid w:val="005A297A"/>
    <w:rsid w:val="006038E2"/>
    <w:rsid w:val="00617E05"/>
    <w:rsid w:val="0063276D"/>
    <w:rsid w:val="00641BD3"/>
    <w:rsid w:val="006C6758"/>
    <w:rsid w:val="006D1A18"/>
    <w:rsid w:val="006D5ECE"/>
    <w:rsid w:val="00711879"/>
    <w:rsid w:val="00731A75"/>
    <w:rsid w:val="0073790B"/>
    <w:rsid w:val="0075152C"/>
    <w:rsid w:val="007559AC"/>
    <w:rsid w:val="007D31D3"/>
    <w:rsid w:val="007D4020"/>
    <w:rsid w:val="00810CF8"/>
    <w:rsid w:val="008828FA"/>
    <w:rsid w:val="00897A66"/>
    <w:rsid w:val="008D4F57"/>
    <w:rsid w:val="00904E51"/>
    <w:rsid w:val="0092713C"/>
    <w:rsid w:val="00946ADC"/>
    <w:rsid w:val="00980411"/>
    <w:rsid w:val="0098519E"/>
    <w:rsid w:val="009853D5"/>
    <w:rsid w:val="009C4B7D"/>
    <w:rsid w:val="009E2DF7"/>
    <w:rsid w:val="009E3146"/>
    <w:rsid w:val="00A078F0"/>
    <w:rsid w:val="00A10C6C"/>
    <w:rsid w:val="00A1318E"/>
    <w:rsid w:val="00A13547"/>
    <w:rsid w:val="00A666FC"/>
    <w:rsid w:val="00A73383"/>
    <w:rsid w:val="00A75958"/>
    <w:rsid w:val="00AA2117"/>
    <w:rsid w:val="00AB573D"/>
    <w:rsid w:val="00AC1018"/>
    <w:rsid w:val="00AD538A"/>
    <w:rsid w:val="00AF456D"/>
    <w:rsid w:val="00B26EB1"/>
    <w:rsid w:val="00B51204"/>
    <w:rsid w:val="00BB7B91"/>
    <w:rsid w:val="00BC2A16"/>
    <w:rsid w:val="00BD2DCF"/>
    <w:rsid w:val="00C272A2"/>
    <w:rsid w:val="00C949D7"/>
    <w:rsid w:val="00CD19FF"/>
    <w:rsid w:val="00CE77BB"/>
    <w:rsid w:val="00D060EA"/>
    <w:rsid w:val="00D44204"/>
    <w:rsid w:val="00D4598D"/>
    <w:rsid w:val="00D673AC"/>
    <w:rsid w:val="00D85E38"/>
    <w:rsid w:val="00D93616"/>
    <w:rsid w:val="00D9426D"/>
    <w:rsid w:val="00DC5B74"/>
    <w:rsid w:val="00E0194F"/>
    <w:rsid w:val="00E171F3"/>
    <w:rsid w:val="00E51C04"/>
    <w:rsid w:val="00E64A0D"/>
    <w:rsid w:val="00E80C50"/>
    <w:rsid w:val="00EC6337"/>
    <w:rsid w:val="00EC6A54"/>
    <w:rsid w:val="00EE334C"/>
    <w:rsid w:val="00F12C21"/>
    <w:rsid w:val="00F22E49"/>
    <w:rsid w:val="00F23713"/>
    <w:rsid w:val="00F32B6A"/>
    <w:rsid w:val="00F36327"/>
    <w:rsid w:val="00F4065A"/>
    <w:rsid w:val="00F63244"/>
    <w:rsid w:val="00F679F1"/>
    <w:rsid w:val="00F76DDD"/>
    <w:rsid w:val="00F80A57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FC38F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4"/>
    <w:rsid w:val="000924E1"/>
    <w:rsid w:val="003B5AF6"/>
    <w:rsid w:val="00512941"/>
    <w:rsid w:val="008F7EB1"/>
    <w:rsid w:val="00916D54"/>
    <w:rsid w:val="00A25A6C"/>
    <w:rsid w:val="00C043C0"/>
    <w:rsid w:val="00CA17EF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24F91-C4BC-4FEC-B107-813EFBF0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7A24BB-DEDF-4DF9-A2C7-7A132477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Grajek Marek</dc:creator>
  <cp:lastModifiedBy>Maryański Wojciech [PGE Dom Maklerski S.A.]</cp:lastModifiedBy>
  <cp:revision>4</cp:revision>
  <cp:lastPrinted>2019-10-22T08:17:00Z</cp:lastPrinted>
  <dcterms:created xsi:type="dcterms:W3CDTF">2020-07-28T11:08:00Z</dcterms:created>
  <dcterms:modified xsi:type="dcterms:W3CDTF">2020-07-28T12:35:00Z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