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1650F8">
        <w:trPr>
          <w:trHeight w:val="692"/>
        </w:trPr>
        <w:tc>
          <w:tcPr>
            <w:tcW w:w="14619" w:type="dxa"/>
            <w:tcBorders>
              <w:bottom w:val="single" w:sz="4" w:space="0" w:color="auto"/>
            </w:tcBorders>
          </w:tcPr>
          <w:p w14:paraId="1B86809A" w14:textId="62FA7F88" w:rsidR="001650F8" w:rsidRPr="00AB573D" w:rsidRDefault="001650F8" w:rsidP="001650F8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8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29087764" w14:textId="73A2374F" w:rsidR="00224CA0" w:rsidRPr="00A44574" w:rsidRDefault="00224CA0" w:rsidP="001478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18474A56" w:rsidR="00810E7A" w:rsidRPr="00CB0CDF" w:rsidRDefault="00810E7A" w:rsidP="001650F8">
            <w:pPr>
              <w:rPr>
                <w:b/>
              </w:rPr>
            </w:pPr>
            <w:r w:rsidRPr="00CB0CDF">
              <w:rPr>
                <w:b/>
                <w:sz w:val="24"/>
              </w:rPr>
              <w:t xml:space="preserve">SEKCJA 1 – wypełnia </w:t>
            </w:r>
            <w:r w:rsidR="001650F8">
              <w:rPr>
                <w:b/>
                <w:sz w:val="24"/>
              </w:rPr>
              <w:t>Osoba obowiązana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859"/>
              <w:gridCol w:w="1705"/>
            </w:tblGrid>
            <w:tr w:rsidR="00810E7A" w:rsidRPr="00A44574" w14:paraId="272C4172" w14:textId="77777777" w:rsidTr="008F6198">
              <w:tc>
                <w:tcPr>
                  <w:tcW w:w="14346" w:type="dxa"/>
                  <w:gridSpan w:val="4"/>
                  <w:shd w:val="clear" w:color="auto" w:fill="E7E6E6" w:themeFill="background2"/>
                </w:tcPr>
                <w:p w14:paraId="63A76075" w14:textId="5BF9EDE3" w:rsidR="00810E7A" w:rsidRPr="00950FE4" w:rsidRDefault="00810E7A" w:rsidP="001650F8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 xml:space="preserve">Deklaracja </w:t>
                  </w:r>
                  <w:r w:rsidR="001650F8">
                    <w:rPr>
                      <w:b/>
                      <w:sz w:val="24"/>
                      <w:szCs w:val="24"/>
                    </w:rPr>
                    <w:t>Osoby obowiązanej</w:t>
                  </w:r>
                </w:p>
              </w:tc>
            </w:tr>
            <w:tr w:rsidR="00B80FFE" w:rsidRPr="00A44574" w14:paraId="519DC81D" w14:textId="7B058ADA" w:rsidTr="00B80FFE">
              <w:trPr>
                <w:trHeight w:val="552"/>
              </w:trPr>
              <w:tc>
                <w:tcPr>
                  <w:tcW w:w="11782" w:type="dxa"/>
                  <w:gridSpan w:val="2"/>
                  <w:vMerge w:val="restart"/>
                  <w:shd w:val="clear" w:color="auto" w:fill="E7E6E6" w:themeFill="background2"/>
                </w:tcPr>
                <w:p w14:paraId="67D77D31" w14:textId="2E9EB791" w:rsidR="00B80FFE" w:rsidRPr="00AD687A" w:rsidRDefault="00B80FFE" w:rsidP="00647718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 xml:space="preserve">ostałem poinformowany o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>czasu niezbędnej do należytego wykonywania obowiązków związanych ze stanowiskiem</w:t>
                  </w:r>
                  <w:r w:rsidR="00E37BD2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które ma mi zostać powierzone</w:t>
                  </w:r>
                  <w:r w:rsidR="00E37BD2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i zobowiązuj</w:t>
                  </w:r>
                  <w:r w:rsidR="00E37BD2">
                    <w:rPr>
                      <w:sz w:val="24"/>
                      <w:szCs w:val="24"/>
                    </w:rPr>
                    <w:t>ę</w:t>
                  </w:r>
                  <w:r>
                    <w:rPr>
                      <w:sz w:val="24"/>
                      <w:szCs w:val="24"/>
                    </w:rPr>
                    <w:t xml:space="preserve"> się do poświęcania czasu na wypełnianie zadań związanych z funkcją przewidzianą do objęcia przeze mnie w </w:t>
                  </w:r>
                  <w:r w:rsidR="00647718">
                    <w:rPr>
                      <w:sz w:val="24"/>
                      <w:szCs w:val="24"/>
                    </w:rPr>
                    <w:t>D</w:t>
                  </w:r>
                  <w:r>
                    <w:rPr>
                      <w:sz w:val="24"/>
                      <w:szCs w:val="24"/>
                    </w:rPr>
                    <w:t xml:space="preserve">omu </w:t>
                  </w:r>
                  <w:r w:rsidR="00647718"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</w:rPr>
                    <w:t>aklerskim we wskazanym wymiarze:</w:t>
                  </w:r>
                </w:p>
              </w:tc>
              <w:tc>
                <w:tcPr>
                  <w:tcW w:w="859" w:type="dxa"/>
                  <w:shd w:val="clear" w:color="auto" w:fill="FFFFFF" w:themeFill="background1"/>
                </w:tcPr>
                <w:p w14:paraId="54D384E2" w14:textId="3A8B545C" w:rsidR="00B80FFE" w:rsidRPr="00AD687A" w:rsidRDefault="00B80FFE" w:rsidP="00B80FF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shd w:val="clear" w:color="auto" w:fill="F2F2F2" w:themeFill="background1" w:themeFillShade="F2"/>
                </w:tcPr>
                <w:p w14:paraId="1EACBCB1" w14:textId="2293A8D3" w:rsidR="00B80FFE" w:rsidRPr="00AD687A" w:rsidRDefault="00B80FFE" w:rsidP="00463A4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godzin miesięcznie</w:t>
                  </w:r>
                </w:p>
              </w:tc>
            </w:tr>
            <w:tr w:rsidR="00B80FFE" w:rsidRPr="00A44574" w14:paraId="168DBC41" w14:textId="77777777" w:rsidTr="00B80FFE">
              <w:trPr>
                <w:trHeight w:val="443"/>
              </w:trPr>
              <w:tc>
                <w:tcPr>
                  <w:tcW w:w="11782" w:type="dxa"/>
                  <w:gridSpan w:val="2"/>
                  <w:vMerge/>
                  <w:shd w:val="clear" w:color="auto" w:fill="E7E6E6" w:themeFill="background2"/>
                </w:tcPr>
                <w:p w14:paraId="393ADD15" w14:textId="77777777" w:rsidR="00B80FFE" w:rsidRDefault="00B80FFE" w:rsidP="00B80FF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9" w:type="dxa"/>
                  <w:shd w:val="clear" w:color="auto" w:fill="FFFFFF" w:themeFill="background1"/>
                </w:tcPr>
                <w:p w14:paraId="61D7BC18" w14:textId="090F7813" w:rsidR="00B80FFE" w:rsidRPr="00AD687A" w:rsidRDefault="00B80FFE" w:rsidP="00B80FF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shd w:val="clear" w:color="auto" w:fill="F2F2F2" w:themeFill="background1" w:themeFillShade="F2"/>
                </w:tcPr>
                <w:p w14:paraId="2240446D" w14:textId="79340332" w:rsidR="00B80FFE" w:rsidRPr="00AD687A" w:rsidRDefault="00B80FFE" w:rsidP="00463A4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dni rocznie</w:t>
                  </w:r>
                </w:p>
              </w:tc>
            </w:tr>
            <w:tr w:rsidR="00810E7A" w:rsidRPr="00A44574" w14:paraId="4F0C3C4C" w14:textId="77777777" w:rsidTr="008F6198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5C0EDBC0" w14:textId="1BD1C06D" w:rsidR="00810E7A" w:rsidRDefault="00C825EA" w:rsidP="004F71B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Oświadczam, że w razie wzmożonej aktywności </w:t>
                  </w:r>
                  <w:r w:rsidR="004F71B0">
                    <w:rPr>
                      <w:sz w:val="24"/>
                      <w:szCs w:val="24"/>
                    </w:rPr>
                    <w:t>D</w:t>
                  </w:r>
                  <w:r>
                    <w:rPr>
                      <w:sz w:val="24"/>
                      <w:szCs w:val="24"/>
                    </w:rPr>
                    <w:t xml:space="preserve">omu </w:t>
                  </w:r>
                  <w:r w:rsidR="004F71B0"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</w:rPr>
                    <w:t>aklerskiego</w:t>
                  </w:r>
                  <w:r w:rsidR="00810E7A"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będę mógł/mogła przeznaczyć dodatkowy</w:t>
                  </w:r>
                  <w:r w:rsidR="00810E7A"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czas</w:t>
                  </w:r>
                  <w:r w:rsidR="00810E7A"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 wypełnianie swoich obowiązków w ramach funkcji, którą będę sprawować w </w:t>
                  </w:r>
                  <w:r w:rsidR="00647718">
                    <w:rPr>
                      <w:sz w:val="24"/>
                      <w:szCs w:val="24"/>
                    </w:rPr>
                    <w:t>D</w:t>
                  </w:r>
                  <w:r>
                    <w:rPr>
                      <w:sz w:val="24"/>
                      <w:szCs w:val="24"/>
                    </w:rPr>
                    <w:t xml:space="preserve">omu </w:t>
                  </w:r>
                  <w:r w:rsidR="00647718"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</w:rPr>
                    <w:t>aklerskim.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20596678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4" w:type="dxa"/>
                      <w:gridSpan w:val="2"/>
                      <w:shd w:val="clear" w:color="auto" w:fill="FFFFFF" w:themeFill="background1"/>
                      <w:vAlign w:val="center"/>
                    </w:tcPr>
                    <w:p w14:paraId="41114837" w14:textId="77777777" w:rsidR="00810E7A" w:rsidRDefault="00810E7A" w:rsidP="008F619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8F6198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3" w:type="dxa"/>
                  <w:gridSpan w:val="3"/>
                  <w:shd w:val="clear" w:color="auto" w:fill="FFFFFF" w:themeFill="background1"/>
                  <w:vAlign w:val="center"/>
                </w:tcPr>
                <w:p w14:paraId="60051124" w14:textId="2A0C15D1" w:rsidR="00B32502" w:rsidRDefault="00FE2A0C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E37BD2">
                    <w:rPr>
                      <w:sz w:val="24"/>
                      <w:szCs w:val="24"/>
                    </w:rPr>
                    <w:t xml:space="preserve">, </w:t>
                  </w:r>
                  <w:r w:rsidR="00B32502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B32502">
                    <w:rPr>
                      <w:sz w:val="24"/>
                      <w:szCs w:val="24"/>
                    </w:rPr>
                    <w:t>zatrudnienia</w:t>
                  </w:r>
                </w:p>
                <w:p w14:paraId="3D6F8698" w14:textId="77777777" w:rsidR="00B32502" w:rsidRDefault="00FE2A0C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</w:t>
                  </w:r>
                  <w:r w:rsidR="00B32502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7A8B3A00" w14:textId="77777777" w:rsidR="00B32502" w:rsidRDefault="00FE2A0C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</w:t>
                  </w:r>
                  <w:r w:rsidR="00B32502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4A3D0876" w:rsidR="00810E7A" w:rsidRDefault="00FE2A0C" w:rsidP="00B32502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B32502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ED2080" w:rsidRPr="00A44574" w14:paraId="658DD015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54F5676E" w14:textId="77777777" w:rsidR="00ED2080" w:rsidRPr="00DD49D1" w:rsidRDefault="00ED2080" w:rsidP="00ED208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2"/>
                  </w:r>
                </w:p>
              </w:tc>
            </w:tr>
            <w:tr w:rsidR="00ED2080" w:rsidRPr="00A44574" w14:paraId="45014FB4" w14:textId="77777777" w:rsidTr="00885E15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C74AFC4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387A886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65910F8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1ECD057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ED2080" w:rsidRPr="00A44574" w14:paraId="1F8738EE" w14:textId="77777777" w:rsidTr="00885E15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5E5B8BC6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790E0D88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2B2A1C1C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98521D6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36FC30B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19A4E99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7C5EFA5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3"/>
                  </w:r>
                </w:p>
              </w:tc>
            </w:tr>
            <w:tr w:rsidR="00ED2080" w:rsidRPr="00A44574" w14:paraId="06A1FEF9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219FB2FB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ED2080" w:rsidRPr="00A44574" w14:paraId="28E04440" w14:textId="77777777" w:rsidTr="00775D3B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FBF3FA2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6F8E947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061A2C90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52C515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039B6A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20C6B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73134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56B640C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ED2080" w:rsidRPr="00A44574" w14:paraId="29CE7CFE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3EA70DF0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ED2080" w14:paraId="2AAFBA90" w14:textId="77777777" w:rsidTr="00775D3B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19DD6B7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F431E65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CF1E287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68C4D14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4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F75D1A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F8E84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8F2F7B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C168CE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5828A78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556FAC77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294FBF5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892B116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4EA04C9E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6A82901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C3A02E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88D1A6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83B9346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08DCFC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69D07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5FFC94A5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382A79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DC2243E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BF558E1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E5FA155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05BCFB72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06F56B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2C01DBC5" w14:textId="77777777" w:rsidR="00ED2080" w:rsidRDefault="00FE2A0C" w:rsidP="00ED208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E58DC7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20FDC5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585A8A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A4432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FB1B86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35748999" w14:textId="77777777" w:rsidTr="00775D3B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7DF6B8F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512E432F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76D45430" w14:textId="77777777" w:rsidR="00ED2080" w:rsidRPr="00843EE6" w:rsidRDefault="00ED2080" w:rsidP="00ED2080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AAEA7C7" w14:textId="77777777" w:rsidR="00ED2080" w:rsidRPr="00843EE6" w:rsidRDefault="00ED2080" w:rsidP="00ED2080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9675E54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D9A789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11C613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6E892C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54C2C1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5C01865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4DF472F3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2CF812E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7D9BB04D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8C77E12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783C5B5E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3E8A1564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637B1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D74F791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B4A5EF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F2971F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6A4FE" w14:textId="77777777" w:rsidR="00ED2080" w:rsidRDefault="00FE2A0C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ED2080" w:rsidRPr="00A44574" w14:paraId="058E58F0" w14:textId="77777777" w:rsidTr="00775D3B">
              <w:tc>
                <w:tcPr>
                  <w:tcW w:w="14347" w:type="dxa"/>
                  <w:shd w:val="clear" w:color="auto" w:fill="E7E6E6" w:themeFill="background2"/>
                </w:tcPr>
                <w:p w14:paraId="35EAA37A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ED2080" w14:paraId="6F937349" w14:textId="77777777" w:rsidTr="00775D3B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40F6ABF4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22F9564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068310CC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6D281210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49D33E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C39CCD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074FDE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33C27D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55D1E03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6BD72355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6BA9CD4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01F144F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035AE362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0D1E16B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EC1B64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87A13DE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58D1D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077D73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087265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45A5ECBA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7736F83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6289C356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A17B6C6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5ACB9F6C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50AFD5BD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04A795E5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2C2E2AB0" w14:textId="77777777" w:rsidR="00ED2080" w:rsidRDefault="00FE2A0C" w:rsidP="00ED208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2287A2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5E215C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6B8D8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221510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2E635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54753D51" w14:textId="77777777" w:rsidTr="00775D3B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9777989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477E27B4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DC6014D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02CC9CE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1146ADB8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83231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E517F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D65CC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29256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AA4EF1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04781D20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0BE1ED9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08B23D2F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8E1D917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4B5216DB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7439EAF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82B723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5C9B59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6486D9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A15735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F9B50CF" w14:textId="77777777" w:rsidR="00ED2080" w:rsidRDefault="00FE2A0C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ED2080" w:rsidRPr="00A44574" w14:paraId="591DC039" w14:textId="77777777" w:rsidTr="00775D3B">
              <w:tc>
                <w:tcPr>
                  <w:tcW w:w="14347" w:type="dxa"/>
                  <w:shd w:val="clear" w:color="auto" w:fill="E7E6E6" w:themeFill="background2"/>
                </w:tcPr>
                <w:p w14:paraId="0F01F4EC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ED2080" w14:paraId="5801D342" w14:textId="77777777" w:rsidTr="00775D3B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65643747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0A98033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11A80377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7599A506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25CCB3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  <w:bookmarkStart w:id="0" w:name="_GoBack"/>
                          <w:bookmarkEnd w:id="0"/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CEDF14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F4EE06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003A99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278C9A2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310CCE4F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9126886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240C13C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7941EB7E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0F432A9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3488131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F91221E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6D9A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67AB5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25D943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43016FDA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35386FD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66E6D07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5598C93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7728D84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70ABB793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06AE6C34" w14:textId="77777777" w:rsidR="00ED2080" w:rsidRPr="00843EE6" w:rsidRDefault="00FE2A0C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6C79CCA5" w14:textId="77777777" w:rsidR="00ED2080" w:rsidRDefault="00FE2A0C" w:rsidP="00ED208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7ACDA4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D3E3426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66380A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24B614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0DEEB9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7801C740" w14:textId="77777777" w:rsidTr="00775D3B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92CD02B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373AD085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665E626B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DF2967C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E83F74C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7B3202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DE5A0F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D5DA01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D3633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7919B5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61C0B1B8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745D03E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4C52CD3D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1F987A99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7A40677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A98D6A1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6E9855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1D6D76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A12AB8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94AAEA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1B5CB8" w14:textId="77777777" w:rsidR="00ED2080" w:rsidRDefault="00FE2A0C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ED2080" w:rsidRPr="00A44574" w14:paraId="106034F6" w14:textId="77777777" w:rsidTr="00775D3B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386EC67F" w14:textId="77777777" w:rsidR="00ED2080" w:rsidRDefault="00ED2080" w:rsidP="00ED208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0CC1CA23" w14:textId="77777777" w:rsidR="00ED2080" w:rsidRDefault="00ED2080" w:rsidP="00ED208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1744595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49E26B0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23F2BAC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7B1C7B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A0080F6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</w:tr>
            <w:tr w:rsidR="00ED2080" w:rsidRPr="00A44574" w14:paraId="076C9DC5" w14:textId="77777777" w:rsidTr="00775D3B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55DC81CE" w14:textId="77777777" w:rsidR="00ED2080" w:rsidRDefault="00ED2080" w:rsidP="00ED2080">
                  <w:pPr>
                    <w:keepNext/>
                    <w:keepLines/>
                  </w:pPr>
                </w:p>
              </w:tc>
            </w:tr>
            <w:tr w:rsidR="00ED2080" w14:paraId="675E76E5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CED518D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5"/>
                  </w:r>
                </w:p>
              </w:tc>
            </w:tr>
            <w:tr w:rsidR="00ED2080" w14:paraId="31A17D30" w14:textId="77777777" w:rsidTr="00775D3B">
              <w:tc>
                <w:tcPr>
                  <w:tcW w:w="576" w:type="dxa"/>
                  <w:shd w:val="clear" w:color="auto" w:fill="E7E6E6" w:themeFill="background2"/>
                </w:tcPr>
                <w:p w14:paraId="2E0425F4" w14:textId="0B3F4CFD" w:rsidR="00ED2080" w:rsidRDefault="00ED2080" w:rsidP="00E37BD2">
                  <w:pPr>
                    <w:keepNext/>
                    <w:keepLines/>
                  </w:pPr>
                  <w:r>
                    <w:t>Lp.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7030D7A8" w14:textId="77777777" w:rsidR="00ED2080" w:rsidRDefault="00ED2080" w:rsidP="00ED208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1CCE35F4" w14:textId="77777777" w:rsidR="00ED2080" w:rsidRDefault="00ED2080" w:rsidP="00ED208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2DF8971A" w14:textId="77777777" w:rsidR="00ED2080" w:rsidRDefault="00ED2080" w:rsidP="00ED208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34C98288" w14:textId="77777777" w:rsidR="00ED2080" w:rsidRDefault="00ED2080" w:rsidP="00ED208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ED2080" w14:paraId="2089A6D5" w14:textId="77777777" w:rsidTr="00775D3B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B4C75DA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F51F6BF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6673F352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94A8D40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C19786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82D3BC5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A5AD66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E0CF9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ED2080" w:rsidRPr="00E37BD2" w14:paraId="307E7143" w14:textId="77777777" w:rsidTr="00775D3B">
              <w:tc>
                <w:tcPr>
                  <w:tcW w:w="5274" w:type="dxa"/>
                  <w:gridSpan w:val="2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BD20953" w14:textId="77777777" w:rsidR="00ED2080" w:rsidRDefault="00ED2080" w:rsidP="00ED208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23BCAE17" w14:textId="77777777" w:rsidR="00ED2080" w:rsidRDefault="00ED2080" w:rsidP="00ED2080">
                  <w:pPr>
                    <w:keepNext/>
                    <w:keepLines/>
                  </w:pPr>
                  <w:r>
                    <w:t>Łącznie czas z uwzględnieniem synergii</w:t>
                  </w:r>
                </w:p>
                <w:p w14:paraId="186F6247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  <w:r w:rsidRPr="00E37BD2">
                    <w:rPr>
                      <w:lang w:val="es-ES_tradnl"/>
                    </w:rPr>
                    <w:t>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041A00EF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4A27AB5" w14:textId="77777777" w:rsidR="00ED2080" w:rsidRPr="00E37BD2" w:rsidRDefault="00ED2080" w:rsidP="00ED2080">
                  <w:pPr>
                    <w:keepNext/>
                    <w:keepLines/>
                    <w:jc w:val="center"/>
                    <w:rPr>
                      <w:lang w:val="es-ES_tradn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84A6033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8595479" w14:textId="77777777" w:rsidR="00ED2080" w:rsidRPr="00E37BD2" w:rsidRDefault="00ED2080" w:rsidP="00ED2080">
                  <w:pPr>
                    <w:keepNext/>
                    <w:keepLines/>
                    <w:jc w:val="center"/>
                    <w:rPr>
                      <w:lang w:val="es-ES_tradnl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60A9EE5" w14:textId="77777777" w:rsidR="00ED2080" w:rsidRPr="00E37BD2" w:rsidRDefault="00ED2080" w:rsidP="00ED2080">
                  <w:pPr>
                    <w:keepNext/>
                    <w:keepLines/>
                    <w:jc w:val="center"/>
                    <w:rPr>
                      <w:lang w:val="es-ES_tradnl"/>
                    </w:rPr>
                  </w:pPr>
                </w:p>
              </w:tc>
            </w:tr>
            <w:tr w:rsidR="00ED2080" w:rsidRPr="00E37BD2" w14:paraId="129FF284" w14:textId="77777777" w:rsidTr="00775D3B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CBE869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</w:tr>
            <w:tr w:rsidR="00ED2080" w14:paraId="16FBA171" w14:textId="77777777" w:rsidTr="00E04AE6">
              <w:trPr>
                <w:trHeight w:val="345"/>
              </w:trPr>
              <w:tc>
                <w:tcPr>
                  <w:tcW w:w="5274" w:type="dxa"/>
                  <w:gridSpan w:val="2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1D277ADC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0EA119A6" w14:textId="77777777" w:rsidR="00ED2080" w:rsidRDefault="00ED2080" w:rsidP="00ED2080">
                  <w:pPr>
                    <w:keepNext/>
                    <w:keepLines/>
                  </w:pPr>
                  <w:r>
                    <w:t>Łącznie poświęcanie czasu z uwzględnieniem synergii 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561B2F8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01BC0BE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BDFB09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A546316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269FC29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423A1271" w14:textId="77777777" w:rsidR="000D22AF" w:rsidRPr="00941855" w:rsidRDefault="000D22AF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566"/>
              <w:gridCol w:w="10780"/>
            </w:tblGrid>
            <w:tr w:rsidR="00CB53D0" w:rsidRPr="00A44574" w14:paraId="4269E2B5" w14:textId="77777777" w:rsidTr="001650F8">
              <w:tc>
                <w:tcPr>
                  <w:tcW w:w="3566" w:type="dxa"/>
                  <w:shd w:val="clear" w:color="auto" w:fill="E7E6E6" w:themeFill="background2"/>
                </w:tcPr>
                <w:p w14:paraId="5C94C7A7" w14:textId="2013B5EF" w:rsidR="00CB53D0" w:rsidRPr="00A44574" w:rsidRDefault="00CB53D0" w:rsidP="001650F8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1650F8">
                    <w:rPr>
                      <w:sz w:val="24"/>
                      <w:szCs w:val="24"/>
                    </w:rPr>
                    <w:t>Osoby obowiązanej</w:t>
                  </w:r>
                  <w:r w:rsidR="00E37BD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780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0D398BB0" w:rsidR="00111E8D" w:rsidRPr="000F7292" w:rsidRDefault="00111E8D" w:rsidP="001650F8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 xml:space="preserve">SEKCJA 2 – wypełnia </w:t>
            </w:r>
            <w:r w:rsidR="001650F8">
              <w:rPr>
                <w:b/>
                <w:sz w:val="24"/>
              </w:rPr>
              <w:t>Organ oceniający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264169D5" w:rsidR="00111E8D" w:rsidRPr="00DD49D1" w:rsidRDefault="00111E8D" w:rsidP="00B0098B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</w:t>
                  </w:r>
                  <w:r w:rsidR="00B0098B">
                    <w:rPr>
                      <w:b/>
                      <w:sz w:val="24"/>
                      <w:szCs w:val="24"/>
                    </w:rPr>
                    <w:t>Osobie obowiązanej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781DF9EE" w14:textId="77777777" w:rsidR="00111E8D" w:rsidRDefault="00111E8D" w:rsidP="00111E8D">
                  <w:pPr>
                    <w:pStyle w:val="Default"/>
                    <w:ind w:left="1080"/>
                  </w:pPr>
                </w:p>
                <w:p w14:paraId="637B327D" w14:textId="10F3E828" w:rsidR="001650F8" w:rsidRPr="00941855" w:rsidRDefault="001650F8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76479047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  <w:p w14:paraId="0A5292BA" w14:textId="29A6924E" w:rsidR="001650F8" w:rsidRDefault="001650F8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62DAEEE6" w:rsidR="00111E8D" w:rsidRPr="00DD49D1" w:rsidRDefault="00111E8D" w:rsidP="001650F8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 xml:space="preserve">Wymagania dotyczące ilości poświęcanego czasu na pełnienie obowiązków przez </w:t>
                  </w:r>
                  <w:r w:rsidR="001650F8">
                    <w:rPr>
                      <w:b/>
                      <w:sz w:val="24"/>
                      <w:szCs w:val="24"/>
                    </w:rPr>
                    <w:t>Osobę obowiązaną</w:t>
                  </w:r>
                  <w:r w:rsidRPr="00DD49D1">
                    <w:rPr>
                      <w:b/>
                      <w:sz w:val="24"/>
                      <w:szCs w:val="24"/>
                    </w:rPr>
                    <w:t>: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77777777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5C45B73" w:rsidR="00901DAF" w:rsidRDefault="00793BCE" w:rsidP="00C53E3D">
                  <w:pPr>
                    <w:pStyle w:val="Default"/>
                    <w:ind w:left="1080"/>
                    <w:jc w:val="center"/>
                  </w:pPr>
                  <w:r>
                    <w:t xml:space="preserve">Dom Maklerski </w:t>
                  </w:r>
                  <w:r w:rsidR="00C53E3D">
                    <w:t>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991"/>
              <w:gridCol w:w="3234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55528C1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379D4756" w:rsidR="00C27E2D" w:rsidRPr="00AD687A" w:rsidRDefault="00845177" w:rsidP="00255DF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Dom </w:t>
                  </w:r>
                  <w:r w:rsidR="00255DFD"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</w:rPr>
                    <w:t>aklerski</w:t>
                  </w:r>
                  <w:r w:rsidR="00C27E2D">
                    <w:rPr>
                      <w:sz w:val="24"/>
                      <w:szCs w:val="24"/>
                    </w:rPr>
                    <w:t xml:space="preserve"> przyjął, że minimalny czas niezbędny dla wykonywania obowiązków związanych z funkcją, która ma zostać powierzona </w:t>
                  </w:r>
                  <w:r w:rsidR="001650F8">
                    <w:rPr>
                      <w:sz w:val="24"/>
                      <w:szCs w:val="24"/>
                    </w:rPr>
                    <w:t>Osobie obowiązanej</w:t>
                  </w:r>
                  <w:r w:rsidR="00C27E2D">
                    <w:rPr>
                      <w:sz w:val="24"/>
                      <w:szCs w:val="24"/>
                    </w:rPr>
                    <w:t>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6541DAB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3B9E54E4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02815540" w:rsidR="00C27E2D" w:rsidRPr="00846E45" w:rsidRDefault="00C27E2D" w:rsidP="004F71B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</w:t>
                  </w:r>
                  <w:r w:rsidR="001650F8">
                    <w:rPr>
                      <w:sz w:val="24"/>
                      <w:szCs w:val="24"/>
                    </w:rPr>
                    <w:t xml:space="preserve">Osobę obowiązaną </w:t>
                  </w:r>
                  <w:r>
                    <w:rPr>
                      <w:sz w:val="24"/>
                      <w:szCs w:val="24"/>
                    </w:rPr>
                    <w:t xml:space="preserve">w niniejszym formularzu informacje wpływają negatywnie na ocenę jego zdolności poświęcania wystarczającej ilości czasu pod kątem odpowiedniości do powołania na stanowisko członka organu </w:t>
                  </w:r>
                  <w:r w:rsidR="004F71B0">
                    <w:rPr>
                      <w:sz w:val="24"/>
                      <w:szCs w:val="24"/>
                    </w:rPr>
                    <w:t>D</w:t>
                  </w:r>
                  <w:r w:rsidR="00287C5E">
                    <w:rPr>
                      <w:sz w:val="24"/>
                      <w:szCs w:val="24"/>
                    </w:rPr>
                    <w:t xml:space="preserve">omu </w:t>
                  </w:r>
                  <w:r w:rsidR="004F71B0">
                    <w:rPr>
                      <w:sz w:val="24"/>
                      <w:szCs w:val="24"/>
                    </w:rPr>
                    <w:t>M</w:t>
                  </w:r>
                  <w:r w:rsidR="00287C5E">
                    <w:rPr>
                      <w:sz w:val="24"/>
                      <w:szCs w:val="24"/>
                    </w:rPr>
                    <w:t>aklerskiego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FE2A0C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FE2A0C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94198D">
              <w:tc>
                <w:tcPr>
                  <w:tcW w:w="3991" w:type="dxa"/>
                  <w:shd w:val="clear" w:color="auto" w:fill="E7E6E6" w:themeFill="background2"/>
                </w:tcPr>
                <w:p w14:paraId="34363662" w14:textId="0474EE2B" w:rsidR="00C27E2D" w:rsidRPr="00A44574" w:rsidRDefault="001A558D" w:rsidP="0094198D">
                  <w:pPr>
                    <w:jc w:val="both"/>
                    <w:rPr>
                      <w:sz w:val="24"/>
                      <w:szCs w:val="24"/>
                    </w:rPr>
                  </w:pPr>
                  <w:r w:rsidRPr="001A558D">
                    <w:rPr>
                      <w:sz w:val="24"/>
                      <w:szCs w:val="24"/>
                    </w:rPr>
                    <w:t>Data i podpis osoby lub osób weryfikujący</w:t>
                  </w:r>
                  <w:r w:rsidR="0094198D">
                    <w:rPr>
                      <w:sz w:val="24"/>
                      <w:szCs w:val="24"/>
                    </w:rPr>
                    <w:t>ch zgodność z wymogami Polityki:</w:t>
                  </w:r>
                </w:p>
              </w:tc>
              <w:tc>
                <w:tcPr>
                  <w:tcW w:w="10355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default" r:id="rId11"/>
      <w:footerReference w:type="even" r:id="rId12"/>
      <w:footerReference w:type="default" r:id="rId13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2B588" w14:textId="77777777" w:rsidR="00FE2A0C" w:rsidRDefault="00FE2A0C" w:rsidP="00E258EC">
      <w:pPr>
        <w:spacing w:after="0" w:line="240" w:lineRule="auto"/>
      </w:pPr>
      <w:r>
        <w:separator/>
      </w:r>
    </w:p>
  </w:endnote>
  <w:endnote w:type="continuationSeparator" w:id="0">
    <w:p w14:paraId="4A226C1A" w14:textId="77777777" w:rsidR="00FE2A0C" w:rsidRDefault="00FE2A0C" w:rsidP="00E258EC">
      <w:pPr>
        <w:spacing w:after="0" w:line="240" w:lineRule="auto"/>
      </w:pPr>
      <w:r>
        <w:continuationSeparator/>
      </w:r>
    </w:p>
  </w:endnote>
  <w:endnote w:type="continuationNotice" w:id="1">
    <w:p w14:paraId="1EFC54AF" w14:textId="77777777" w:rsidR="00FE2A0C" w:rsidRDefault="00FE2A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163702493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A0A5EC" w14:textId="03BB9B04" w:rsidR="000D22AF" w:rsidRDefault="000D22AF" w:rsidP="006D494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48B64A3" w14:textId="77777777" w:rsidR="000D22AF" w:rsidRDefault="000D22AF" w:rsidP="000D22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9AE66" w14:textId="6E1F4000" w:rsidR="000D22AF" w:rsidRPr="00494B50" w:rsidRDefault="00494B50" w:rsidP="00494B50">
    <w:pPr>
      <w:pStyle w:val="Stopka"/>
      <w:framePr w:w="1775" w:wrap="none" w:vAnchor="text" w:hAnchor="page" w:x="13961" w:yAlign="top"/>
      <w:jc w:val="right"/>
      <w:rPr>
        <w:rStyle w:val="Numerstrony"/>
        <w:rFonts w:cstheme="minorHAnsi"/>
      </w:rPr>
    </w:pPr>
    <w:r w:rsidRPr="00494B50">
      <w:rPr>
        <w:rStyle w:val="Numerstrony"/>
        <w:rFonts w:cstheme="minorHAnsi"/>
      </w:rPr>
      <w:t xml:space="preserve"> </w:t>
    </w:r>
    <w:sdt>
      <w:sdtPr>
        <w:rPr>
          <w:rStyle w:val="Numerstrony"/>
          <w:rFonts w:cstheme="minorHAnsi"/>
        </w:rPr>
        <w:id w:val="423997193"/>
        <w:docPartObj>
          <w:docPartGallery w:val="Page Numbers (Bottom of Page)"/>
          <w:docPartUnique/>
        </w:docPartObj>
      </w:sdtPr>
      <w:sdtEndPr>
        <w:rPr>
          <w:rStyle w:val="Numerstrony"/>
        </w:rPr>
      </w:sdtEndPr>
      <w:sdtContent>
        <w:r w:rsidRPr="00494B50">
          <w:rPr>
            <w:rStyle w:val="Numerstrony"/>
            <w:rFonts w:cstheme="minorHAnsi"/>
          </w:rPr>
          <w:t xml:space="preserve"> str. </w:t>
        </w:r>
        <w:r w:rsidRPr="00494B50">
          <w:rPr>
            <w:rStyle w:val="Numerstrony"/>
            <w:rFonts w:cstheme="minorHAnsi"/>
          </w:rPr>
          <w:fldChar w:fldCharType="begin"/>
        </w:r>
        <w:r w:rsidRPr="00494B50">
          <w:rPr>
            <w:rStyle w:val="Numerstrony"/>
            <w:rFonts w:cstheme="minorHAnsi"/>
          </w:rPr>
          <w:instrText xml:space="preserve"> PAGE </w:instrText>
        </w:r>
        <w:r w:rsidRPr="00494B50">
          <w:rPr>
            <w:rStyle w:val="Numerstrony"/>
            <w:rFonts w:cstheme="minorHAnsi"/>
          </w:rPr>
          <w:fldChar w:fldCharType="separate"/>
        </w:r>
        <w:r w:rsidR="00885E15">
          <w:rPr>
            <w:rStyle w:val="Numerstrony"/>
            <w:rFonts w:cstheme="minorHAnsi"/>
            <w:noProof/>
          </w:rPr>
          <w:t>3</w:t>
        </w:r>
        <w:r w:rsidRPr="00494B50">
          <w:rPr>
            <w:rStyle w:val="Numerstrony"/>
            <w:rFonts w:cstheme="minorHAnsi"/>
          </w:rPr>
          <w:fldChar w:fldCharType="end"/>
        </w:r>
        <w:r w:rsidRPr="00494B50">
          <w:rPr>
            <w:rStyle w:val="Numerstrony"/>
            <w:rFonts w:cstheme="minorHAnsi"/>
          </w:rPr>
          <w:t>/</w:t>
        </w:r>
        <w:r w:rsidRPr="00494B50">
          <w:rPr>
            <w:rStyle w:val="Numerstrony"/>
            <w:rFonts w:cstheme="minorHAnsi"/>
          </w:rPr>
          <w:fldChar w:fldCharType="begin"/>
        </w:r>
        <w:r w:rsidRPr="00494B50">
          <w:rPr>
            <w:rStyle w:val="Numerstrony"/>
            <w:rFonts w:cstheme="minorHAnsi"/>
          </w:rPr>
          <w:instrText xml:space="preserve"> NUMPAGES </w:instrText>
        </w:r>
        <w:r w:rsidRPr="00494B50">
          <w:rPr>
            <w:rStyle w:val="Numerstrony"/>
            <w:rFonts w:cstheme="minorHAnsi"/>
          </w:rPr>
          <w:fldChar w:fldCharType="separate"/>
        </w:r>
        <w:r w:rsidR="00885E15">
          <w:rPr>
            <w:rStyle w:val="Numerstrony"/>
            <w:rFonts w:cstheme="minorHAnsi"/>
            <w:noProof/>
          </w:rPr>
          <w:t>5</w:t>
        </w:r>
        <w:r w:rsidRPr="00494B50">
          <w:rPr>
            <w:rStyle w:val="Numerstrony"/>
            <w:rFonts w:cstheme="minorHAnsi"/>
          </w:rPr>
          <w:fldChar w:fldCharType="end"/>
        </w:r>
      </w:sdtContent>
    </w:sdt>
  </w:p>
  <w:p w14:paraId="5980F548" w14:textId="77777777" w:rsidR="00B15723" w:rsidRDefault="00B15723" w:rsidP="000D22AF">
    <w:pPr>
      <w:pStyle w:val="Stopka"/>
      <w:ind w:right="360"/>
    </w:pPr>
    <w:r w:rsidRPr="00360935">
      <w:rPr>
        <w:highlight w:val="yellow"/>
      </w:rPr>
      <w:t>Wypełniający daną sekcję powinien parafować każdą stronę z danej sekcji</w:t>
    </w:r>
  </w:p>
  <w:p w14:paraId="2C978ABA" w14:textId="77777777" w:rsidR="00B15723" w:rsidRDefault="00B15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13871" w14:textId="77777777" w:rsidR="00FE2A0C" w:rsidRDefault="00FE2A0C" w:rsidP="00E258EC">
      <w:pPr>
        <w:spacing w:after="0" w:line="240" w:lineRule="auto"/>
      </w:pPr>
      <w:r>
        <w:separator/>
      </w:r>
    </w:p>
  </w:footnote>
  <w:footnote w:type="continuationSeparator" w:id="0">
    <w:p w14:paraId="7DE7752E" w14:textId="77777777" w:rsidR="00FE2A0C" w:rsidRDefault="00FE2A0C" w:rsidP="00E258EC">
      <w:pPr>
        <w:spacing w:after="0" w:line="240" w:lineRule="auto"/>
      </w:pPr>
      <w:r>
        <w:continuationSeparator/>
      </w:r>
    </w:p>
  </w:footnote>
  <w:footnote w:type="continuationNotice" w:id="1">
    <w:p w14:paraId="6E463DC4" w14:textId="77777777" w:rsidR="00FE2A0C" w:rsidRDefault="00FE2A0C">
      <w:pPr>
        <w:spacing w:after="0" w:line="240" w:lineRule="auto"/>
      </w:pPr>
    </w:p>
  </w:footnote>
  <w:footnote w:id="2">
    <w:p w14:paraId="4E6D18C8" w14:textId="04708EA5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E37BD2">
        <w:t>.</w:t>
      </w:r>
    </w:p>
  </w:footnote>
  <w:footnote w:id="3">
    <w:p w14:paraId="4A5C9B5B" w14:textId="0F57D7AE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godzin rocznie</w:t>
      </w:r>
      <w:r w:rsidR="00E37BD2">
        <w:t>.</w:t>
      </w:r>
    </w:p>
  </w:footnote>
  <w:footnote w:id="4">
    <w:p w14:paraId="5DC0BEB5" w14:textId="37F9F52B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E37BD2">
        <w:t xml:space="preserve">– </w:t>
      </w:r>
      <w:r>
        <w:t>Prawo przedsiębiorców.</w:t>
      </w:r>
    </w:p>
  </w:footnote>
  <w:footnote w:id="5">
    <w:p w14:paraId="46611EFD" w14:textId="7DCF4FDF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 w:rsidR="00E37BD2">
        <w:t xml:space="preserve"> </w:t>
      </w:r>
      <w:r>
        <w:t xml:space="preserve">Zbieżne obowiązki pełnione przez </w:t>
      </w:r>
      <w:r w:rsidR="001650F8">
        <w:t xml:space="preserve">Osobę obowiązaną </w:t>
      </w:r>
      <w:r>
        <w:t>w tym samym czasie w ramach sprawowania kilku funkcji w obrębie grupy kapitałowej ze szczególnym uwzględnieniem działania w imieniu podmiotu lub w charakterze zastępcy członka organu podmiotu nadzorowanego</w:t>
      </w:r>
      <w:r w:rsidR="00E37BD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BCA36" w14:textId="4F969FEF" w:rsidR="00BE34C2" w:rsidRPr="001650F8" w:rsidRDefault="001650F8">
    <w:pPr>
      <w:pStyle w:val="Nagwek"/>
      <w:rPr>
        <w:sz w:val="16"/>
      </w:rPr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3D501D70" wp14:editId="458636D7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20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11"/>
  </w:num>
  <w:num w:numId="20">
    <w:abstractNumId w:val="15"/>
  </w:num>
  <w:num w:numId="21">
    <w:abstractNumId w:val="21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DD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22AF"/>
    <w:rsid w:val="000D7957"/>
    <w:rsid w:val="000E5DBB"/>
    <w:rsid w:val="000F7239"/>
    <w:rsid w:val="000F7292"/>
    <w:rsid w:val="000F7E2D"/>
    <w:rsid w:val="00111E8D"/>
    <w:rsid w:val="001475D4"/>
    <w:rsid w:val="00147870"/>
    <w:rsid w:val="001507C3"/>
    <w:rsid w:val="00156C30"/>
    <w:rsid w:val="001650F8"/>
    <w:rsid w:val="001747F3"/>
    <w:rsid w:val="00174936"/>
    <w:rsid w:val="001754FC"/>
    <w:rsid w:val="00181DBB"/>
    <w:rsid w:val="001A558D"/>
    <w:rsid w:val="001D26B3"/>
    <w:rsid w:val="001D4A2A"/>
    <w:rsid w:val="001E1D92"/>
    <w:rsid w:val="001F0275"/>
    <w:rsid w:val="001F29A2"/>
    <w:rsid w:val="001F2F8F"/>
    <w:rsid w:val="002227E8"/>
    <w:rsid w:val="00224CA0"/>
    <w:rsid w:val="00227F27"/>
    <w:rsid w:val="0023280E"/>
    <w:rsid w:val="00237777"/>
    <w:rsid w:val="00242472"/>
    <w:rsid w:val="00242DD5"/>
    <w:rsid w:val="00255DFD"/>
    <w:rsid w:val="002626D2"/>
    <w:rsid w:val="00287C5E"/>
    <w:rsid w:val="002A6B98"/>
    <w:rsid w:val="002B06D3"/>
    <w:rsid w:val="002B1670"/>
    <w:rsid w:val="002C6E04"/>
    <w:rsid w:val="002F28C4"/>
    <w:rsid w:val="003137B9"/>
    <w:rsid w:val="0034057F"/>
    <w:rsid w:val="00347720"/>
    <w:rsid w:val="003510E5"/>
    <w:rsid w:val="00354B19"/>
    <w:rsid w:val="003608A0"/>
    <w:rsid w:val="003716F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3A40"/>
    <w:rsid w:val="004643E5"/>
    <w:rsid w:val="004766C1"/>
    <w:rsid w:val="00493D12"/>
    <w:rsid w:val="00494B50"/>
    <w:rsid w:val="004A0E1F"/>
    <w:rsid w:val="004C48B7"/>
    <w:rsid w:val="004D06D7"/>
    <w:rsid w:val="004F1CF0"/>
    <w:rsid w:val="004F71B0"/>
    <w:rsid w:val="004F7433"/>
    <w:rsid w:val="0050239E"/>
    <w:rsid w:val="00503F72"/>
    <w:rsid w:val="00544099"/>
    <w:rsid w:val="00571962"/>
    <w:rsid w:val="005A297A"/>
    <w:rsid w:val="005B67B8"/>
    <w:rsid w:val="005D1F04"/>
    <w:rsid w:val="006038E2"/>
    <w:rsid w:val="00617E05"/>
    <w:rsid w:val="00622F1D"/>
    <w:rsid w:val="00647718"/>
    <w:rsid w:val="00647815"/>
    <w:rsid w:val="00691B2B"/>
    <w:rsid w:val="006C6758"/>
    <w:rsid w:val="006D1A18"/>
    <w:rsid w:val="006D5137"/>
    <w:rsid w:val="006D5ECE"/>
    <w:rsid w:val="006E244E"/>
    <w:rsid w:val="006E6973"/>
    <w:rsid w:val="006F04B0"/>
    <w:rsid w:val="006F28CD"/>
    <w:rsid w:val="0070664E"/>
    <w:rsid w:val="00710C95"/>
    <w:rsid w:val="00711879"/>
    <w:rsid w:val="00713D08"/>
    <w:rsid w:val="00730361"/>
    <w:rsid w:val="007573AB"/>
    <w:rsid w:val="00793BCE"/>
    <w:rsid w:val="007A2B64"/>
    <w:rsid w:val="007D4020"/>
    <w:rsid w:val="00810E7A"/>
    <w:rsid w:val="00812596"/>
    <w:rsid w:val="008300A0"/>
    <w:rsid w:val="008359EF"/>
    <w:rsid w:val="00844F7E"/>
    <w:rsid w:val="00845177"/>
    <w:rsid w:val="00860004"/>
    <w:rsid w:val="00862BAF"/>
    <w:rsid w:val="0086431C"/>
    <w:rsid w:val="008754DC"/>
    <w:rsid w:val="00884F5E"/>
    <w:rsid w:val="00885E15"/>
    <w:rsid w:val="00886FF8"/>
    <w:rsid w:val="00894F39"/>
    <w:rsid w:val="008C407C"/>
    <w:rsid w:val="008D4F57"/>
    <w:rsid w:val="00901DAF"/>
    <w:rsid w:val="009066ED"/>
    <w:rsid w:val="009223BC"/>
    <w:rsid w:val="00941855"/>
    <w:rsid w:val="0094198D"/>
    <w:rsid w:val="00950FE4"/>
    <w:rsid w:val="00967EAE"/>
    <w:rsid w:val="0098519E"/>
    <w:rsid w:val="00992455"/>
    <w:rsid w:val="009B17C5"/>
    <w:rsid w:val="009D4283"/>
    <w:rsid w:val="009E2DF7"/>
    <w:rsid w:val="009E3146"/>
    <w:rsid w:val="00A0113E"/>
    <w:rsid w:val="00A078F0"/>
    <w:rsid w:val="00A10C6C"/>
    <w:rsid w:val="00A12B8E"/>
    <w:rsid w:val="00A666FC"/>
    <w:rsid w:val="00A83951"/>
    <w:rsid w:val="00AB15D4"/>
    <w:rsid w:val="00AE5932"/>
    <w:rsid w:val="00AF456D"/>
    <w:rsid w:val="00B0098B"/>
    <w:rsid w:val="00B0289B"/>
    <w:rsid w:val="00B11493"/>
    <w:rsid w:val="00B15723"/>
    <w:rsid w:val="00B2724E"/>
    <w:rsid w:val="00B31D81"/>
    <w:rsid w:val="00B32502"/>
    <w:rsid w:val="00B80FFE"/>
    <w:rsid w:val="00B97AF7"/>
    <w:rsid w:val="00BB4EF4"/>
    <w:rsid w:val="00BD2DCF"/>
    <w:rsid w:val="00BD4EB2"/>
    <w:rsid w:val="00BE34C2"/>
    <w:rsid w:val="00BE4D5D"/>
    <w:rsid w:val="00C27E2D"/>
    <w:rsid w:val="00C41F96"/>
    <w:rsid w:val="00C53E3D"/>
    <w:rsid w:val="00C618BE"/>
    <w:rsid w:val="00C825EA"/>
    <w:rsid w:val="00C84321"/>
    <w:rsid w:val="00CA24D0"/>
    <w:rsid w:val="00CB0CDF"/>
    <w:rsid w:val="00CB53D0"/>
    <w:rsid w:val="00CD082D"/>
    <w:rsid w:val="00CE1B6F"/>
    <w:rsid w:val="00CE77BB"/>
    <w:rsid w:val="00CF70BE"/>
    <w:rsid w:val="00D20840"/>
    <w:rsid w:val="00D27A26"/>
    <w:rsid w:val="00D51D62"/>
    <w:rsid w:val="00D81C3B"/>
    <w:rsid w:val="00D925E0"/>
    <w:rsid w:val="00D93616"/>
    <w:rsid w:val="00D93E45"/>
    <w:rsid w:val="00DA00C1"/>
    <w:rsid w:val="00DC6279"/>
    <w:rsid w:val="00DD49D1"/>
    <w:rsid w:val="00DE1EC1"/>
    <w:rsid w:val="00E0194F"/>
    <w:rsid w:val="00E04AE6"/>
    <w:rsid w:val="00E171F3"/>
    <w:rsid w:val="00E258EC"/>
    <w:rsid w:val="00E37BD2"/>
    <w:rsid w:val="00E51C04"/>
    <w:rsid w:val="00E80C50"/>
    <w:rsid w:val="00E80F6B"/>
    <w:rsid w:val="00E94725"/>
    <w:rsid w:val="00EB6513"/>
    <w:rsid w:val="00ED2080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E2A0C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0D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E43B6-7AD9-4C34-BF47-65E6EB15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973D3-36F2-4459-9755-754A5400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564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Maryański Wojciech [PGE Dom Maklerski S.A.]</cp:lastModifiedBy>
  <cp:revision>18</cp:revision>
  <dcterms:created xsi:type="dcterms:W3CDTF">2020-01-22T14:11:00Z</dcterms:created>
  <dcterms:modified xsi:type="dcterms:W3CDTF">2020-07-28T12:38:00Z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